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1B" w:rsidRDefault="00627B1B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:rsidR="00E334D2" w:rsidRDefault="00E334D2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</w:t>
      </w:r>
    </w:p>
    <w:p w:rsidR="00B97C21" w:rsidRPr="00DE5324" w:rsidRDefault="00B97C21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E5324">
        <w:rPr>
          <w:rFonts w:ascii="Arial" w:hAnsi="Arial" w:cs="Arial"/>
          <w:sz w:val="22"/>
          <w:szCs w:val="22"/>
          <w:lang w:val="sr-Latn-CS"/>
        </w:rPr>
        <w:t xml:space="preserve">Na osnovu člana  </w:t>
      </w:r>
      <w:r w:rsidR="000D540E">
        <w:rPr>
          <w:rFonts w:ascii="Arial" w:hAnsi="Arial" w:cs="Arial"/>
          <w:sz w:val="22"/>
          <w:szCs w:val="22"/>
          <w:lang w:val="sr-Latn-CS"/>
        </w:rPr>
        <w:t xml:space="preserve">38 stav 1 tačka 2 Zakona </w:t>
      </w:r>
      <w:r w:rsidR="00E334D2">
        <w:rPr>
          <w:rFonts w:ascii="Arial" w:hAnsi="Arial" w:cs="Arial"/>
          <w:sz w:val="22"/>
          <w:szCs w:val="22"/>
          <w:lang w:val="sr-Latn-CS"/>
        </w:rPr>
        <w:t>na o lokalnoj samoupravi (</w:t>
      </w:r>
      <w:r w:rsidR="00154361">
        <w:rPr>
          <w:rFonts w:ascii="Arial" w:hAnsi="Arial" w:cs="Arial"/>
          <w:sz w:val="22"/>
          <w:szCs w:val="22"/>
          <w:lang w:val="sr-Latn-CS"/>
        </w:rPr>
        <w:t>„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>Sl. List Crne Gore</w:t>
      </w:r>
      <w:r w:rsidR="00154361">
        <w:rPr>
          <w:rFonts w:ascii="Arial" w:hAnsi="Arial" w:cs="Arial"/>
          <w:sz w:val="22"/>
          <w:szCs w:val="22"/>
          <w:lang w:val="sr-Latn-CS"/>
        </w:rPr>
        <w:t>“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 xml:space="preserve"> br.</w:t>
      </w:r>
      <w:r w:rsidR="00154361">
        <w:rPr>
          <w:rFonts w:ascii="Arial" w:hAnsi="Arial" w:cs="Arial"/>
          <w:sz w:val="22"/>
          <w:szCs w:val="22"/>
          <w:lang w:val="sr-Latn-CS"/>
        </w:rPr>
        <w:t xml:space="preserve">02/18,34/19,38/20) i 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 xml:space="preserve"> člana  </w:t>
      </w:r>
      <w:r w:rsidR="00154361">
        <w:rPr>
          <w:rFonts w:ascii="Arial" w:hAnsi="Arial" w:cs="Arial"/>
          <w:sz w:val="22"/>
          <w:szCs w:val="22"/>
          <w:lang w:val="sr-Latn-CS"/>
        </w:rPr>
        <w:t>46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 stav 1 tačka 2</w:t>
      </w:r>
      <w:r w:rsidR="00154361">
        <w:rPr>
          <w:rFonts w:ascii="Arial" w:hAnsi="Arial" w:cs="Arial"/>
          <w:sz w:val="22"/>
          <w:szCs w:val="22"/>
          <w:lang w:val="sr-Latn-CS"/>
        </w:rPr>
        <w:t>6</w:t>
      </w:r>
      <w:r w:rsidR="00337BB7">
        <w:rPr>
          <w:rFonts w:ascii="Arial" w:hAnsi="Arial" w:cs="Arial"/>
          <w:sz w:val="22"/>
          <w:szCs w:val="22"/>
          <w:lang w:val="sr-Latn-CS"/>
        </w:rPr>
        <w:t xml:space="preserve"> Statuta O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pštine Bijelo Polje („Sl.list CG – opštinski propisi“ br. </w:t>
      </w:r>
      <w:r w:rsidR="00154361">
        <w:rPr>
          <w:rFonts w:ascii="Arial" w:hAnsi="Arial" w:cs="Arial"/>
          <w:sz w:val="22"/>
          <w:szCs w:val="22"/>
          <w:lang w:val="sr-Latn-CS"/>
        </w:rPr>
        <w:t>19/18</w:t>
      </w:r>
      <w:r w:rsidRPr="00DE5324">
        <w:rPr>
          <w:rFonts w:ascii="Arial" w:hAnsi="Arial" w:cs="Arial"/>
          <w:sz w:val="22"/>
          <w:szCs w:val="22"/>
          <w:lang w:val="sr-Latn-CS"/>
        </w:rPr>
        <w:t>), Skupština opštine Bijelo Po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>lje, n</w:t>
      </w:r>
      <w:r w:rsidR="007A7A7D">
        <w:rPr>
          <w:rFonts w:ascii="Arial" w:hAnsi="Arial" w:cs="Arial"/>
          <w:sz w:val="22"/>
          <w:szCs w:val="22"/>
          <w:lang w:val="sr-Latn-CS"/>
        </w:rPr>
        <w:t>a sjednici održanoj dana 24.12.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>2020</w:t>
      </w:r>
      <w:r w:rsidRPr="00DE5324">
        <w:rPr>
          <w:rFonts w:ascii="Arial" w:hAnsi="Arial" w:cs="Arial"/>
          <w:sz w:val="22"/>
          <w:szCs w:val="22"/>
          <w:lang w:val="sr-Latn-CS"/>
        </w:rPr>
        <w:t>. godine, donijela je:</w:t>
      </w:r>
    </w:p>
    <w:p w:rsidR="00DE5324" w:rsidRPr="00DE5324" w:rsidRDefault="00DE5324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:rsidR="00DE5324" w:rsidRPr="00DE5324" w:rsidRDefault="00DE5324" w:rsidP="00DE532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DE5324" w:rsidRDefault="009261B0" w:rsidP="00DE532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ODLUKU </w:t>
      </w:r>
    </w:p>
    <w:p w:rsidR="00DE5324" w:rsidRPr="00DE5324" w:rsidRDefault="00DE5324" w:rsidP="00DE532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o </w:t>
      </w:r>
      <w:r w:rsidR="008B0410">
        <w:rPr>
          <w:rFonts w:ascii="Arial" w:hAnsi="Arial" w:cs="Arial"/>
          <w:b/>
          <w:sz w:val="22"/>
          <w:szCs w:val="22"/>
          <w:lang w:val="sr-Latn-CS"/>
        </w:rPr>
        <w:t>pokretanju postupka za donošenje</w:t>
      </w: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 izm</w:t>
      </w:r>
      <w:r w:rsidR="008B0410">
        <w:rPr>
          <w:rFonts w:ascii="Arial" w:hAnsi="Arial" w:cs="Arial"/>
          <w:b/>
          <w:sz w:val="22"/>
          <w:szCs w:val="22"/>
          <w:lang w:val="sr-Latn-CS"/>
        </w:rPr>
        <w:t>jena i dopuna</w:t>
      </w: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 Poslovnika Skupštine opštine Bijelo Polje</w:t>
      </w:r>
    </w:p>
    <w:p w:rsidR="00DE5324" w:rsidRDefault="00DE5324" w:rsidP="00DE532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4266C" w:rsidRPr="00DE5324" w:rsidRDefault="0054266C" w:rsidP="00DE532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A62E95" w:rsidRDefault="0054266C" w:rsidP="00A62E9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522DDB">
        <w:rPr>
          <w:rFonts w:ascii="Arial" w:hAnsi="Arial" w:cs="Arial"/>
          <w:b/>
          <w:sz w:val="22"/>
          <w:szCs w:val="22"/>
          <w:lang w:val="sr-Latn-CS"/>
        </w:rPr>
        <w:t>Član</w:t>
      </w:r>
      <w:r w:rsidR="00A62E95">
        <w:rPr>
          <w:rFonts w:ascii="Arial" w:hAnsi="Arial" w:cs="Arial"/>
          <w:b/>
          <w:sz w:val="22"/>
          <w:szCs w:val="22"/>
          <w:lang w:val="sr-Latn-CS"/>
        </w:rPr>
        <w:t xml:space="preserve"> 1</w:t>
      </w:r>
    </w:p>
    <w:p w:rsidR="00DE5324" w:rsidRPr="00A62E95" w:rsidRDefault="00A62E95" w:rsidP="00A62E95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54266C">
        <w:rPr>
          <w:rFonts w:ascii="Arial" w:hAnsi="Arial" w:cs="Arial"/>
          <w:sz w:val="22"/>
          <w:szCs w:val="22"/>
          <w:lang w:val="sr-Latn-CS"/>
        </w:rPr>
        <w:t>Ovom Odlukom</w:t>
      </w:r>
      <w:r w:rsidR="008B0410">
        <w:rPr>
          <w:rFonts w:ascii="Arial" w:hAnsi="Arial" w:cs="Arial"/>
          <w:sz w:val="22"/>
          <w:szCs w:val="22"/>
          <w:lang w:val="sr-Latn-CS"/>
        </w:rPr>
        <w:t xml:space="preserve"> pokreće se postupak za donošenje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izmjena i dopuna</w:t>
      </w:r>
      <w:r w:rsidR="008B041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Poslovnika Skupštine opštine Bijelo Polje.</w:t>
      </w:r>
    </w:p>
    <w:p w:rsidR="000D540E" w:rsidRDefault="000D540E" w:rsidP="00DE5324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DE5324" w:rsidRDefault="00DE5324" w:rsidP="0054266C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E5324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522DDB" w:rsidRDefault="00294C38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Za izradu </w:t>
      </w:r>
      <w:r w:rsidR="00D2095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>izmjena</w:t>
      </w:r>
      <w:r w:rsidR="002D590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i dopuna Poslovnika, obrazuje se </w:t>
      </w:r>
      <w:r w:rsidR="002F3128">
        <w:rPr>
          <w:rFonts w:ascii="Arial" w:hAnsi="Arial" w:cs="Arial"/>
          <w:sz w:val="22"/>
          <w:szCs w:val="22"/>
          <w:lang w:val="sr-Latn-CS"/>
        </w:rPr>
        <w:t>Radna grupa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u sastavu:</w:t>
      </w:r>
    </w:p>
    <w:p w:rsidR="002F3128" w:rsidRDefault="002F3128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:rsidR="00522DDB" w:rsidRDefault="00522DD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1. </w:t>
      </w:r>
      <w:r w:rsidR="002F3128">
        <w:rPr>
          <w:rFonts w:ascii="Arial" w:hAnsi="Arial" w:cs="Arial"/>
          <w:sz w:val="22"/>
          <w:szCs w:val="22"/>
          <w:lang w:val="sr-Latn-CS"/>
        </w:rPr>
        <w:t>Nemša Omerhodžić,</w:t>
      </w:r>
      <w:r w:rsidR="003A175B">
        <w:rPr>
          <w:rFonts w:ascii="Arial" w:hAnsi="Arial" w:cs="Arial"/>
          <w:sz w:val="22"/>
          <w:szCs w:val="22"/>
          <w:lang w:val="sr-Latn-CS"/>
        </w:rPr>
        <w:t xml:space="preserve"> predsjedni</w:t>
      </w:r>
      <w:r w:rsidR="002F3128">
        <w:rPr>
          <w:rFonts w:ascii="Arial" w:hAnsi="Arial" w:cs="Arial"/>
          <w:sz w:val="22"/>
          <w:szCs w:val="22"/>
          <w:lang w:val="sr-Latn-CS"/>
        </w:rPr>
        <w:t>ca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522DDB" w:rsidRDefault="003A175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2. </w:t>
      </w:r>
      <w:r w:rsidR="002F3128">
        <w:rPr>
          <w:rFonts w:ascii="Arial" w:hAnsi="Arial" w:cs="Arial"/>
          <w:sz w:val="22"/>
          <w:szCs w:val="22"/>
          <w:lang w:val="sr-Latn-CS"/>
        </w:rPr>
        <w:t xml:space="preserve">Vesna Pavićević, </w:t>
      </w:r>
      <w:r w:rsidR="00522DDB">
        <w:rPr>
          <w:rFonts w:ascii="Arial" w:hAnsi="Arial" w:cs="Arial"/>
          <w:sz w:val="22"/>
          <w:szCs w:val="22"/>
          <w:lang w:val="sr-Latn-CS"/>
        </w:rPr>
        <w:t>član</w:t>
      </w:r>
      <w:r w:rsidR="002F3128">
        <w:rPr>
          <w:rFonts w:ascii="Arial" w:hAnsi="Arial" w:cs="Arial"/>
          <w:sz w:val="22"/>
          <w:szCs w:val="22"/>
          <w:lang w:val="sr-Latn-CS"/>
        </w:rPr>
        <w:t>ica</w:t>
      </w:r>
    </w:p>
    <w:p w:rsidR="003A175B" w:rsidRDefault="00522DD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3. </w:t>
      </w:r>
      <w:r w:rsidR="002F3128">
        <w:rPr>
          <w:rFonts w:ascii="Arial" w:hAnsi="Arial" w:cs="Arial"/>
          <w:sz w:val="22"/>
          <w:szCs w:val="22"/>
          <w:lang w:val="sr-Latn-CS"/>
        </w:rPr>
        <w:t xml:space="preserve">Marina Petrić, </w:t>
      </w:r>
      <w:r w:rsidR="003A175B">
        <w:rPr>
          <w:rFonts w:ascii="Arial" w:hAnsi="Arial" w:cs="Arial"/>
          <w:sz w:val="22"/>
          <w:szCs w:val="22"/>
          <w:lang w:val="sr-Latn-CS"/>
        </w:rPr>
        <w:t>član</w:t>
      </w:r>
      <w:r w:rsidR="002F3128">
        <w:rPr>
          <w:rFonts w:ascii="Arial" w:hAnsi="Arial" w:cs="Arial"/>
          <w:sz w:val="22"/>
          <w:szCs w:val="22"/>
          <w:lang w:val="sr-Latn-CS"/>
        </w:rPr>
        <w:t>ica</w:t>
      </w:r>
    </w:p>
    <w:p w:rsidR="00CC5ABD" w:rsidRDefault="00CC5ABD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4. Ajsela Pačariz, članica</w:t>
      </w:r>
    </w:p>
    <w:p w:rsidR="00E852B0" w:rsidRDefault="00CC5ABD" w:rsidP="00CC5AB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5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2F3128">
        <w:rPr>
          <w:rFonts w:ascii="Arial" w:hAnsi="Arial" w:cs="Arial"/>
          <w:sz w:val="22"/>
          <w:szCs w:val="22"/>
          <w:lang w:val="sr-Latn-CS"/>
        </w:rPr>
        <w:t xml:space="preserve">Zoran Bošković, </w:t>
      </w:r>
      <w:r w:rsidR="00522DDB">
        <w:rPr>
          <w:rFonts w:ascii="Arial" w:hAnsi="Arial" w:cs="Arial"/>
          <w:sz w:val="22"/>
          <w:szCs w:val="22"/>
          <w:lang w:val="sr-Latn-CS"/>
        </w:rPr>
        <w:t>član</w:t>
      </w:r>
    </w:p>
    <w:p w:rsidR="00CC5ABD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6</w:t>
      </w:r>
      <w:r w:rsidR="003A175B">
        <w:rPr>
          <w:rFonts w:ascii="Arial" w:hAnsi="Arial" w:cs="Arial"/>
          <w:sz w:val="22"/>
          <w:szCs w:val="22"/>
          <w:lang w:val="sr-Latn-CS"/>
        </w:rPr>
        <w:t>.</w:t>
      </w:r>
      <w:r w:rsidR="002F3128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Adnan Striković, član</w:t>
      </w:r>
    </w:p>
    <w:p w:rsidR="003A175B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7. Haris  Malagić, član</w:t>
      </w:r>
    </w:p>
    <w:p w:rsidR="00CC5ABD" w:rsidRDefault="00CC5ABD" w:rsidP="00CC5AB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8. Bojana Furtula, članica</w:t>
      </w:r>
    </w:p>
    <w:p w:rsidR="00CC5ABD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9. Jelena Kljajević, članica</w:t>
      </w:r>
    </w:p>
    <w:p w:rsidR="00522DDB" w:rsidRDefault="00522DDB" w:rsidP="00522DDB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522DDB" w:rsidRPr="00522DDB" w:rsidRDefault="00522DDB" w:rsidP="00522DDB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DDB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:rsidR="00B90A22" w:rsidRDefault="002D5909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Zadatak </w:t>
      </w:r>
      <w:r w:rsidR="002F3128">
        <w:rPr>
          <w:rFonts w:ascii="Arial" w:hAnsi="Arial" w:cs="Arial"/>
          <w:sz w:val="22"/>
          <w:szCs w:val="22"/>
          <w:lang w:val="sr-Latn-CS"/>
        </w:rPr>
        <w:t>Radn</w:t>
      </w:r>
      <w:r>
        <w:rPr>
          <w:rFonts w:ascii="Arial" w:hAnsi="Arial" w:cs="Arial"/>
          <w:sz w:val="22"/>
          <w:szCs w:val="22"/>
          <w:lang w:val="sr-Latn-CS"/>
        </w:rPr>
        <w:t>e grupe je da pripremi  izmjene i dopune Poslovnika Skupštine u roku</w:t>
      </w:r>
      <w:r w:rsidR="0017644E">
        <w:rPr>
          <w:rFonts w:ascii="Arial" w:hAnsi="Arial" w:cs="Arial"/>
          <w:sz w:val="22"/>
          <w:szCs w:val="22"/>
          <w:lang w:val="sr-Latn-CS"/>
        </w:rPr>
        <w:t xml:space="preserve"> od 90 dana od dana stupanja na snagu ove Odluke.  </w:t>
      </w:r>
    </w:p>
    <w:p w:rsidR="0017644E" w:rsidRDefault="0017644E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:rsidR="00B90A22" w:rsidRPr="00DE5324" w:rsidRDefault="00B90A22" w:rsidP="00B90A22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E5324">
        <w:rPr>
          <w:rFonts w:ascii="Arial" w:hAnsi="Arial" w:cs="Arial"/>
          <w:b/>
          <w:sz w:val="22"/>
          <w:szCs w:val="22"/>
          <w:lang w:val="sr-Latn-CS"/>
        </w:rPr>
        <w:t>Član 4</w:t>
      </w:r>
    </w:p>
    <w:p w:rsidR="0054266C" w:rsidRDefault="002D5909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Zadužuje se Odbor za izbor i imenovanja  da utvrdi naknadu</w:t>
      </w:r>
      <w:r w:rsidR="00B90A22">
        <w:rPr>
          <w:rFonts w:ascii="Arial" w:hAnsi="Arial" w:cs="Arial"/>
          <w:sz w:val="22"/>
          <w:szCs w:val="22"/>
          <w:lang w:val="sr-Latn-CS"/>
        </w:rPr>
        <w:t xml:space="preserve"> za rad predsjednici i čl</w:t>
      </w:r>
      <w:r>
        <w:rPr>
          <w:rFonts w:ascii="Arial" w:hAnsi="Arial" w:cs="Arial"/>
          <w:sz w:val="22"/>
          <w:szCs w:val="22"/>
          <w:lang w:val="sr-Latn-CS"/>
        </w:rPr>
        <w:t>anovima Radne grupe</w:t>
      </w:r>
      <w:r w:rsidR="00AA77F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90A22">
        <w:rPr>
          <w:rFonts w:ascii="Arial" w:hAnsi="Arial" w:cs="Arial"/>
          <w:sz w:val="22"/>
          <w:szCs w:val="22"/>
          <w:lang w:val="sr-Latn-CS"/>
        </w:rPr>
        <w:t>posebnim rješenjem.</w:t>
      </w:r>
    </w:p>
    <w:p w:rsidR="00B90A22" w:rsidRPr="00DE5324" w:rsidRDefault="00B90A22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:rsidR="00A93326" w:rsidRPr="00DE5324" w:rsidRDefault="00B90A22" w:rsidP="00FB1C53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5</w:t>
      </w:r>
    </w:p>
    <w:p w:rsidR="00541C88" w:rsidRPr="00DE5324" w:rsidRDefault="000B69F9" w:rsidP="00FB477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294C38">
        <w:rPr>
          <w:rFonts w:ascii="Arial" w:hAnsi="Arial" w:cs="Arial"/>
          <w:sz w:val="22"/>
          <w:szCs w:val="22"/>
          <w:lang w:val="sr-Latn-CS"/>
        </w:rPr>
        <w:t xml:space="preserve">Ova Odluka </w:t>
      </w:r>
      <w:r w:rsidR="00A93326">
        <w:rPr>
          <w:rFonts w:ascii="Arial" w:hAnsi="Arial" w:cs="Arial"/>
          <w:sz w:val="22"/>
          <w:szCs w:val="22"/>
          <w:lang w:val="sr-Latn-CS"/>
        </w:rPr>
        <w:t xml:space="preserve">stupa na snagu </w:t>
      </w:r>
      <w:r w:rsidR="00E852B0">
        <w:rPr>
          <w:rFonts w:ascii="Arial" w:hAnsi="Arial" w:cs="Arial"/>
          <w:sz w:val="22"/>
          <w:szCs w:val="22"/>
          <w:lang w:val="sr-Latn-CS"/>
        </w:rPr>
        <w:t xml:space="preserve">danom </w:t>
      </w:r>
      <w:r w:rsidR="00A93326">
        <w:rPr>
          <w:rFonts w:ascii="Arial" w:hAnsi="Arial" w:cs="Arial"/>
          <w:sz w:val="22"/>
          <w:szCs w:val="22"/>
          <w:lang w:val="sr-Latn-CS"/>
        </w:rPr>
        <w:t>ob</w:t>
      </w:r>
      <w:r w:rsidR="00E852B0">
        <w:rPr>
          <w:rFonts w:ascii="Arial" w:hAnsi="Arial" w:cs="Arial"/>
          <w:sz w:val="22"/>
          <w:szCs w:val="22"/>
          <w:lang w:val="sr-Latn-CS"/>
        </w:rPr>
        <w:t>ja</w:t>
      </w:r>
      <w:r w:rsidR="00FB477A">
        <w:rPr>
          <w:rFonts w:ascii="Arial" w:hAnsi="Arial" w:cs="Arial"/>
          <w:sz w:val="22"/>
          <w:szCs w:val="22"/>
          <w:lang w:val="sr-Latn-CS"/>
        </w:rPr>
        <w:t>vljivanja</w:t>
      </w:r>
      <w:r w:rsidR="00294C3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 xml:space="preserve">u </w:t>
      </w:r>
      <w:r w:rsidR="00294C38">
        <w:rPr>
          <w:rFonts w:ascii="Arial" w:hAnsi="Arial" w:cs="Arial"/>
          <w:sz w:val="22"/>
          <w:szCs w:val="22"/>
          <w:lang w:val="sr-Latn-CS"/>
        </w:rPr>
        <w:t>„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Službenom listu CG – opštinski propisi</w:t>
      </w:r>
      <w:r w:rsidR="00294C38">
        <w:rPr>
          <w:rFonts w:ascii="Arial" w:hAnsi="Arial" w:cs="Arial"/>
          <w:sz w:val="22"/>
          <w:szCs w:val="22"/>
          <w:lang w:val="sr-Latn-CS"/>
        </w:rPr>
        <w:t>“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.</w:t>
      </w:r>
    </w:p>
    <w:p w:rsidR="009261B0" w:rsidRDefault="009261B0" w:rsidP="00FB477A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261B0" w:rsidRDefault="009261B0" w:rsidP="009261B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297038">
        <w:rPr>
          <w:rFonts w:ascii="Arial" w:hAnsi="Arial" w:cs="Arial"/>
          <w:color w:val="000000"/>
          <w:sz w:val="22"/>
          <w:szCs w:val="22"/>
        </w:rPr>
        <w:t>Broj</w:t>
      </w:r>
      <w:proofErr w:type="spellEnd"/>
      <w:r w:rsidRPr="00297038">
        <w:rPr>
          <w:rFonts w:ascii="Arial" w:hAnsi="Arial" w:cs="Arial"/>
          <w:color w:val="000000"/>
          <w:sz w:val="22"/>
          <w:szCs w:val="22"/>
        </w:rPr>
        <w:t>: 02-</w:t>
      </w:r>
      <w:r>
        <w:rPr>
          <w:rFonts w:ascii="Arial" w:hAnsi="Arial" w:cs="Arial"/>
          <w:color w:val="000000"/>
          <w:sz w:val="22"/>
          <w:szCs w:val="22"/>
        </w:rPr>
        <w:t>016/20-11758</w:t>
      </w:r>
    </w:p>
    <w:p w:rsidR="009261B0" w:rsidRPr="009261B0" w:rsidRDefault="009261B0" w:rsidP="009261B0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Bijelo Polje 24.12.</w:t>
      </w:r>
      <w:r w:rsidRPr="0029703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2020</w:t>
      </w:r>
      <w:r w:rsidRPr="00297038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godine</w:t>
      </w:r>
      <w:proofErr w:type="spellEnd"/>
      <w:proofErr w:type="gramEnd"/>
    </w:p>
    <w:p w:rsidR="009261B0" w:rsidRDefault="009261B0" w:rsidP="00FB477A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9261B0" w:rsidRDefault="00FB477A" w:rsidP="009261B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97038">
        <w:rPr>
          <w:rFonts w:ascii="Arial" w:hAnsi="Arial" w:cs="Arial"/>
          <w:b/>
          <w:color w:val="000000"/>
          <w:sz w:val="22"/>
          <w:szCs w:val="22"/>
        </w:rPr>
        <w:t>SKUPŠTINA OPŠTINE BIJELO POLJE</w:t>
      </w:r>
      <w:r w:rsidR="009261B0">
        <w:rPr>
          <w:rFonts w:ascii="Arial" w:hAnsi="Arial" w:cs="Arial"/>
          <w:b/>
          <w:color w:val="000000"/>
          <w:sz w:val="22"/>
          <w:szCs w:val="22"/>
        </w:rPr>
        <w:t xml:space="preserve">              </w:t>
      </w:r>
    </w:p>
    <w:p w:rsidR="009261B0" w:rsidRDefault="009261B0" w:rsidP="009261B0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2"/>
          <w:szCs w:val="22"/>
        </w:rPr>
        <w:t xml:space="preserve">       </w:t>
      </w:r>
      <w:r w:rsidR="00FB477A" w:rsidRPr="00297038">
        <w:rPr>
          <w:rFonts w:ascii="Arial" w:hAnsi="Arial" w:cs="Arial"/>
          <w:b/>
          <w:color w:val="000000"/>
          <w:sz w:val="22"/>
          <w:szCs w:val="22"/>
        </w:rPr>
        <w:t xml:space="preserve">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</w:t>
      </w:r>
      <w:r w:rsidR="00FB477A" w:rsidRPr="00297038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</w:t>
      </w:r>
    </w:p>
    <w:p w:rsidR="00FB477A" w:rsidRDefault="00FB477A" w:rsidP="00FB477A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</w:t>
      </w:r>
      <w:r w:rsidR="009261B0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Predsjednica</w:t>
      </w:r>
      <w:proofErr w:type="spellEnd"/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</w:t>
      </w:r>
    </w:p>
    <w:p w:rsidR="0093722A" w:rsidRPr="00FB477A" w:rsidRDefault="00FB477A" w:rsidP="00FB477A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Nemša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Omerhodžić</w:t>
      </w:r>
      <w:proofErr w:type="spellEnd"/>
    </w:p>
    <w:sectPr w:rsidR="0093722A" w:rsidRPr="00FB47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75"/>
    <w:rsid w:val="000744BC"/>
    <w:rsid w:val="00093169"/>
    <w:rsid w:val="000B69F9"/>
    <w:rsid w:val="000D540E"/>
    <w:rsid w:val="00122F75"/>
    <w:rsid w:val="00154361"/>
    <w:rsid w:val="0017644E"/>
    <w:rsid w:val="001B465B"/>
    <w:rsid w:val="001D5805"/>
    <w:rsid w:val="00294C38"/>
    <w:rsid w:val="002A568D"/>
    <w:rsid w:val="002D5909"/>
    <w:rsid w:val="002F3128"/>
    <w:rsid w:val="00337BB7"/>
    <w:rsid w:val="003A175B"/>
    <w:rsid w:val="003D2C14"/>
    <w:rsid w:val="004B6429"/>
    <w:rsid w:val="00521888"/>
    <w:rsid w:val="00522DDB"/>
    <w:rsid w:val="00541C88"/>
    <w:rsid w:val="0054266C"/>
    <w:rsid w:val="005C067F"/>
    <w:rsid w:val="00627B1B"/>
    <w:rsid w:val="006D6564"/>
    <w:rsid w:val="007A7A7D"/>
    <w:rsid w:val="007B6BFE"/>
    <w:rsid w:val="0087412F"/>
    <w:rsid w:val="008A47EA"/>
    <w:rsid w:val="008B0410"/>
    <w:rsid w:val="008C21C6"/>
    <w:rsid w:val="008C3B65"/>
    <w:rsid w:val="00912432"/>
    <w:rsid w:val="009261B0"/>
    <w:rsid w:val="0093722A"/>
    <w:rsid w:val="009B4DFC"/>
    <w:rsid w:val="00A62E95"/>
    <w:rsid w:val="00A63391"/>
    <w:rsid w:val="00A93326"/>
    <w:rsid w:val="00AA77F8"/>
    <w:rsid w:val="00B90A22"/>
    <w:rsid w:val="00B97C21"/>
    <w:rsid w:val="00BD4EDB"/>
    <w:rsid w:val="00CC5ABD"/>
    <w:rsid w:val="00D2095F"/>
    <w:rsid w:val="00D2636F"/>
    <w:rsid w:val="00D843D7"/>
    <w:rsid w:val="00DE5324"/>
    <w:rsid w:val="00DF3C60"/>
    <w:rsid w:val="00DF45B9"/>
    <w:rsid w:val="00E272E5"/>
    <w:rsid w:val="00E334D2"/>
    <w:rsid w:val="00E424B6"/>
    <w:rsid w:val="00E852B0"/>
    <w:rsid w:val="00EA5062"/>
    <w:rsid w:val="00F103A4"/>
    <w:rsid w:val="00F97F9E"/>
    <w:rsid w:val="00FA02A3"/>
    <w:rsid w:val="00FB1C53"/>
    <w:rsid w:val="00FB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2F4EB-4065-4B05-92ED-3F4804D3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uiPriority w:val="99"/>
    <w:rsid w:val="00F103A4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3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3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652AE-DC48-484D-A58E-929849E2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119</cp:revision>
  <cp:lastPrinted>2020-12-11T09:07:00Z</cp:lastPrinted>
  <dcterms:created xsi:type="dcterms:W3CDTF">2020-08-10T08:19:00Z</dcterms:created>
  <dcterms:modified xsi:type="dcterms:W3CDTF">2020-12-30T09:03:00Z</dcterms:modified>
</cp:coreProperties>
</file>